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74E3BFCD"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5F79B0">
        <w:rPr>
          <w:rFonts w:ascii="Times New Roman" w:hAnsi="Times New Roman" w:cs="Times New Roman"/>
          <w:b/>
          <w:sz w:val="34"/>
          <w:szCs w:val="34"/>
        </w:rPr>
        <w:t>4</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BE629B">
        <w:rPr>
          <w:rFonts w:ascii="Times New Roman" w:hAnsi="Times New Roman" w:cs="Times New Roman"/>
          <w:b/>
          <w:sz w:val="34"/>
          <w:szCs w:val="34"/>
        </w:rPr>
        <w:t>maiju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04A36027"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Konvencijas mērķis ir atvieglot tiesas nolēmuma par uzturlīdzekļu piedziņu izpildi vai jauna tiesas nolēmuma par uzturlīdzekļu piedziņu pieņemšanu Norvēģijā,</w:t>
      </w:r>
      <w:r w:rsidR="005F79B0" w:rsidRPr="005F79B0">
        <w:rPr>
          <w:rFonts w:ascii="Times New Roman" w:hAnsi="Times New Roman" w:cs="Times New Roman"/>
          <w:sz w:val="24"/>
          <w:szCs w:val="24"/>
        </w:rPr>
        <w:t xml:space="preserve"> Apvienotajā Karalistē, </w:t>
      </w:r>
      <w:r w:rsidRPr="005F79B0">
        <w:rPr>
          <w:rFonts w:ascii="Times New Roman" w:hAnsi="Times New Roman" w:cs="Times New Roman"/>
          <w:sz w:val="24"/>
          <w:szCs w:val="24"/>
        </w:rPr>
        <w:t xml:space="preserve">Ukrainā, Albānijā, Bosnijā un Hercegovinā, Amerikas Savienotajās Valstīs, Melnkalnē, Turcijā, </w:t>
      </w:r>
      <w:r w:rsidR="005F79B0" w:rsidRPr="005F79B0">
        <w:rPr>
          <w:rFonts w:ascii="Times New Roman" w:hAnsi="Times New Roman" w:cs="Times New Roman"/>
          <w:sz w:val="24"/>
          <w:szCs w:val="24"/>
        </w:rPr>
        <w:t xml:space="preserve">Brazīlijā, </w:t>
      </w:r>
      <w:r w:rsidRPr="005F79B0">
        <w:rPr>
          <w:rFonts w:ascii="Times New Roman" w:hAnsi="Times New Roman" w:cs="Times New Roman"/>
          <w:sz w:val="24"/>
          <w:szCs w:val="24"/>
        </w:rPr>
        <w:t>Baltkrievijā, Hondurasā</w:t>
      </w:r>
      <w:r w:rsidR="00B5324B" w:rsidRPr="005F79B0">
        <w:rPr>
          <w:rFonts w:ascii="Times New Roman" w:hAnsi="Times New Roman" w:cs="Times New Roman"/>
          <w:sz w:val="24"/>
          <w:szCs w:val="24"/>
        </w:rPr>
        <w:t xml:space="preserve">, </w:t>
      </w:r>
      <w:r w:rsidR="005F79B0" w:rsidRPr="005F79B0">
        <w:rPr>
          <w:rFonts w:ascii="Times New Roman" w:hAnsi="Times New Roman" w:cs="Times New Roman"/>
          <w:color w:val="212529"/>
          <w:sz w:val="24"/>
          <w:szCs w:val="24"/>
          <w:shd w:val="clear" w:color="auto" w:fill="FFFFFF"/>
        </w:rPr>
        <w:t xml:space="preserve">Kazahstānā, Gajanā, Nikaragvā, Serbijā, Jaunzēlandē, </w:t>
      </w:r>
      <w:r w:rsidR="00B5324B" w:rsidRPr="005F79B0">
        <w:rPr>
          <w:rFonts w:ascii="Times New Roman" w:hAnsi="Times New Roman" w:cs="Times New Roman"/>
          <w:sz w:val="24"/>
          <w:szCs w:val="24"/>
        </w:rPr>
        <w:t>Ekvadorā</w:t>
      </w:r>
      <w:r w:rsidR="005F79B0">
        <w:rPr>
          <w:rFonts w:ascii="Times New Roman" w:hAnsi="Times New Roman" w:cs="Times New Roman"/>
          <w:sz w:val="24"/>
          <w:szCs w:val="24"/>
        </w:rPr>
        <w:t xml:space="preserve">, </w:t>
      </w:r>
      <w:r w:rsidR="00B5324B" w:rsidRPr="005F79B0">
        <w:rPr>
          <w:rFonts w:ascii="Times New Roman" w:hAnsi="Times New Roman" w:cs="Times New Roman"/>
          <w:sz w:val="24"/>
          <w:szCs w:val="24"/>
        </w:rPr>
        <w:t>Filipīnās,</w:t>
      </w:r>
      <w:r w:rsidRPr="005F79B0">
        <w:rPr>
          <w:rFonts w:ascii="Times New Roman" w:hAnsi="Times New Roman" w:cs="Times New Roman"/>
          <w:sz w:val="24"/>
          <w:szCs w:val="24"/>
        </w:rPr>
        <w:t xml:space="preserve"> </w:t>
      </w:r>
      <w:r w:rsidR="005F79B0" w:rsidRPr="005F79B0">
        <w:rPr>
          <w:rFonts w:ascii="Times New Roman" w:hAnsi="Times New Roman" w:cs="Times New Roman"/>
          <w:sz w:val="24"/>
          <w:szCs w:val="24"/>
        </w:rPr>
        <w:t>Kanād</w:t>
      </w:r>
      <w:r w:rsidR="005F79B0">
        <w:rPr>
          <w:rFonts w:ascii="Times New Roman" w:hAnsi="Times New Roman" w:cs="Times New Roman"/>
          <w:sz w:val="24"/>
          <w:szCs w:val="24"/>
        </w:rPr>
        <w:t>as</w:t>
      </w:r>
      <w:r w:rsidR="005F79B0" w:rsidRPr="005F79B0">
        <w:rPr>
          <w:rFonts w:ascii="Times New Roman" w:hAnsi="Times New Roman" w:cs="Times New Roman"/>
          <w:sz w:val="24"/>
          <w:szCs w:val="24"/>
        </w:rPr>
        <w:t xml:space="preserve"> Ontārio vai Manitobas provincēs, </w:t>
      </w:r>
      <w:r w:rsidRPr="005F79B0">
        <w:rPr>
          <w:rFonts w:ascii="Times New Roman" w:hAnsi="Times New Roman" w:cs="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3DA953AD"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0E3B6E49"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sidR="00706F77">
        <w:rPr>
          <w:rFonts w:ascii="Times New Roman" w:hAnsi="Times New Roman" w:cs="Times New Roman"/>
          <w:sz w:val="24"/>
          <w:szCs w:val="24"/>
        </w:rPr>
        <w:t xml:space="preserve">.gada </w:t>
      </w:r>
      <w:r w:rsidR="00BE629B">
        <w:rPr>
          <w:rFonts w:ascii="Times New Roman" w:hAnsi="Times New Roman" w:cs="Times New Roman"/>
          <w:sz w:val="24"/>
          <w:szCs w:val="24"/>
        </w:rPr>
        <w:t>maijā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03736">
        <w:rPr>
          <w:rFonts w:ascii="Times New Roman" w:eastAsia="Calibri" w:hAnsi="Times New Roman" w:cs="Times New Roman"/>
          <w:b/>
          <w:sz w:val="24"/>
          <w:szCs w:val="24"/>
        </w:rPr>
        <w:t>2</w:t>
      </w:r>
      <w:r w:rsidR="00B432AD">
        <w:rPr>
          <w:rFonts w:ascii="Times New Roman" w:eastAsia="Calibri" w:hAnsi="Times New Roman" w:cs="Times New Roman"/>
          <w:b/>
          <w:sz w:val="24"/>
          <w:szCs w:val="24"/>
        </w:rPr>
        <w:t xml:space="preserve">6 </w:t>
      </w:r>
      <w:r w:rsidR="00BE629B">
        <w:rPr>
          <w:rFonts w:ascii="Times New Roman" w:eastAsia="Calibri" w:hAnsi="Times New Roman" w:cs="Times New Roman"/>
          <w:b/>
          <w:sz w:val="24"/>
          <w:szCs w:val="24"/>
        </w:rPr>
        <w:t>749</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02BB27C2" w14:textId="5B96D963" w:rsidR="0062378A" w:rsidRDefault="0062378A" w:rsidP="0062378A">
      <w:pPr>
        <w:pStyle w:val="Paraststmeklis"/>
        <w:jc w:val="center"/>
      </w:pPr>
      <w:r>
        <w:rPr>
          <w:noProof/>
        </w:rPr>
        <w:drawing>
          <wp:inline distT="0" distB="0" distL="0" distR="0" wp14:anchorId="1B32B0F3" wp14:editId="62981380">
            <wp:extent cx="5038725" cy="2476500"/>
            <wp:effectExtent l="0" t="0" r="9525" b="0"/>
            <wp:docPr id="1195888405" name="Attēls 8" descr="Attēls, kurā ir teksts, ekrānuzņēmums,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88405" name="Attēls 8" descr="Attēls, kurā ir teksts, ekrānuzņēmums, skice, diagramma&#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725" cy="2476500"/>
                    </a:xfrm>
                    <a:prstGeom prst="rect">
                      <a:avLst/>
                    </a:prstGeom>
                    <a:noFill/>
                    <a:ln>
                      <a:noFill/>
                    </a:ln>
                  </pic:spPr>
                </pic:pic>
              </a:graphicData>
            </a:graphic>
          </wp:inline>
        </w:drawing>
      </w:r>
    </w:p>
    <w:p w14:paraId="27F449F3" w14:textId="20306B32" w:rsidR="004C414C" w:rsidRPr="004C414C" w:rsidRDefault="004C414C" w:rsidP="004C414C">
      <w:pPr>
        <w:pStyle w:val="Paraststmeklis"/>
        <w:jc w:val="center"/>
      </w:pPr>
    </w:p>
    <w:p w14:paraId="203D699E" w14:textId="50E80C0E" w:rsidR="00537965" w:rsidRDefault="00537965" w:rsidP="00537965">
      <w:pPr>
        <w:pStyle w:val="Paraststmeklis"/>
      </w:pPr>
    </w:p>
    <w:p w14:paraId="17C707F4" w14:textId="13EB575E" w:rsidR="00FD0444" w:rsidRDefault="00FD0444" w:rsidP="00FD0444">
      <w:pPr>
        <w:pStyle w:val="Paraststmeklis"/>
        <w:ind w:left="567"/>
        <w:jc w:val="center"/>
      </w:pP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062C8BF5"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BE629B">
        <w:rPr>
          <w:rFonts w:ascii="Times New Roman" w:hAnsi="Times New Roman" w:cs="Times New Roman"/>
          <w:sz w:val="24"/>
          <w:szCs w:val="24"/>
        </w:rPr>
        <w:t>maijā</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3446D9">
        <w:rPr>
          <w:rFonts w:ascii="Times New Roman" w:eastAsia="Calibri" w:hAnsi="Times New Roman" w:cs="Times New Roman"/>
          <w:b/>
          <w:sz w:val="24"/>
          <w:szCs w:val="24"/>
        </w:rPr>
        <w:t>3</w:t>
      </w:r>
      <w:r w:rsidR="00184583">
        <w:rPr>
          <w:rFonts w:ascii="Times New Roman" w:eastAsia="Calibri" w:hAnsi="Times New Roman" w:cs="Times New Roman"/>
          <w:b/>
          <w:sz w:val="24"/>
          <w:szCs w:val="24"/>
        </w:rPr>
        <w:t>5</w:t>
      </w:r>
      <w:r w:rsidR="00BC5E8E">
        <w:rPr>
          <w:rFonts w:ascii="Times New Roman" w:eastAsia="Calibri" w:hAnsi="Times New Roman" w:cs="Times New Roman"/>
          <w:b/>
          <w:sz w:val="24"/>
          <w:szCs w:val="24"/>
        </w:rPr>
        <w:t> </w:t>
      </w:r>
      <w:r w:rsidR="00BE629B">
        <w:rPr>
          <w:rFonts w:ascii="Times New Roman" w:eastAsia="Calibri" w:hAnsi="Times New Roman" w:cs="Times New Roman"/>
          <w:b/>
          <w:sz w:val="24"/>
          <w:szCs w:val="24"/>
        </w:rPr>
        <w:t>145</w:t>
      </w:r>
      <w:r w:rsidR="00BC5E8E">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5ABA3533" w14:textId="4065DDEF" w:rsidR="0062378A" w:rsidRDefault="0062378A" w:rsidP="0062378A">
      <w:pPr>
        <w:pStyle w:val="Paraststmeklis"/>
        <w:jc w:val="center"/>
      </w:pPr>
      <w:r>
        <w:rPr>
          <w:noProof/>
        </w:rPr>
        <w:drawing>
          <wp:inline distT="0" distB="0" distL="0" distR="0" wp14:anchorId="6F0CD7A8" wp14:editId="202F2C09">
            <wp:extent cx="4981575" cy="2390775"/>
            <wp:effectExtent l="0" t="0" r="9525" b="9525"/>
            <wp:docPr id="661483368" name="Attēls 9" descr="Attēls, kurā ir teksts, ekrānuzņēmums, diagramm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83368" name="Attēls 9" descr="Attēls, kurā ir teksts, ekrānuzņēmums, diagramma, fonts&#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1575" cy="2390775"/>
                    </a:xfrm>
                    <a:prstGeom prst="rect">
                      <a:avLst/>
                    </a:prstGeom>
                    <a:noFill/>
                    <a:ln>
                      <a:noFill/>
                    </a:ln>
                  </pic:spPr>
                </pic:pic>
              </a:graphicData>
            </a:graphic>
          </wp:inline>
        </w:drawing>
      </w:r>
    </w:p>
    <w:p w14:paraId="62328236" w14:textId="7F310CC8" w:rsidR="004C414C" w:rsidRDefault="004C414C" w:rsidP="004C414C">
      <w:pPr>
        <w:pStyle w:val="Paraststmeklis"/>
        <w:jc w:val="center"/>
      </w:pPr>
    </w:p>
    <w:p w14:paraId="6876597F" w14:textId="6BDC3ABE" w:rsidR="00537965" w:rsidRDefault="00537965" w:rsidP="00537965">
      <w:pPr>
        <w:pStyle w:val="Paraststmeklis"/>
      </w:pPr>
    </w:p>
    <w:p w14:paraId="3E6CE157" w14:textId="221188DC"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3E549E59"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BE629B">
        <w:rPr>
          <w:rFonts w:ascii="Times New Roman" w:hAnsi="Times New Roman" w:cs="Times New Roman"/>
          <w:sz w:val="24"/>
          <w:szCs w:val="24"/>
        </w:rPr>
        <w:t>maijā</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B85A48">
        <w:rPr>
          <w:rFonts w:ascii="Times New Roman" w:eastAsia="Calibri" w:hAnsi="Times New Roman" w:cs="Times New Roman"/>
          <w:sz w:val="24"/>
          <w:szCs w:val="24"/>
        </w:rPr>
        <w:t xml:space="preserve"> </w:t>
      </w:r>
      <w:r w:rsidR="00BE629B">
        <w:rPr>
          <w:rFonts w:ascii="Times New Roman" w:eastAsia="Calibri" w:hAnsi="Times New Roman" w:cs="Times New Roman"/>
          <w:b/>
          <w:bCs/>
          <w:sz w:val="24"/>
          <w:szCs w:val="24"/>
        </w:rPr>
        <w:t>644</w:t>
      </w:r>
      <w:r w:rsidRPr="00B432AD">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2F14677F" w14:textId="056C0D78" w:rsidR="0062378A" w:rsidRDefault="0062378A" w:rsidP="0062378A">
      <w:pPr>
        <w:pStyle w:val="Paraststmeklis"/>
        <w:jc w:val="center"/>
      </w:pPr>
      <w:r>
        <w:rPr>
          <w:noProof/>
        </w:rPr>
        <w:drawing>
          <wp:inline distT="0" distB="0" distL="0" distR="0" wp14:anchorId="5A41F302" wp14:editId="30E968F3">
            <wp:extent cx="5010150" cy="2419350"/>
            <wp:effectExtent l="0" t="0" r="0" b="0"/>
            <wp:docPr id="1360289052" name="Attēls 10"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89052" name="Attēls 10" descr="Attēls, kurā ir teksts, ekrānuzņēmums, diagramma, skice&#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150" cy="2419350"/>
                    </a:xfrm>
                    <a:prstGeom prst="rect">
                      <a:avLst/>
                    </a:prstGeom>
                    <a:noFill/>
                    <a:ln>
                      <a:noFill/>
                    </a:ln>
                  </pic:spPr>
                </pic:pic>
              </a:graphicData>
            </a:graphic>
          </wp:inline>
        </w:drawing>
      </w:r>
    </w:p>
    <w:p w14:paraId="04167E66" w14:textId="4CB9260B" w:rsidR="004C414C" w:rsidRDefault="004C414C" w:rsidP="004C414C">
      <w:pPr>
        <w:pStyle w:val="Paraststmeklis"/>
        <w:jc w:val="center"/>
      </w:pPr>
    </w:p>
    <w:p w14:paraId="734D478D" w14:textId="0AE00E0B" w:rsidR="00537965" w:rsidRDefault="00537965" w:rsidP="00537965">
      <w:pPr>
        <w:pStyle w:val="Paraststmeklis"/>
      </w:pPr>
    </w:p>
    <w:p w14:paraId="628C79CC" w14:textId="7D5B5BD5" w:rsidR="00FD0444" w:rsidRDefault="00FD0444" w:rsidP="00FD0444">
      <w:pPr>
        <w:pStyle w:val="Paraststmeklis"/>
        <w:ind w:left="567"/>
        <w:jc w:val="center"/>
      </w:pPr>
    </w:p>
    <w:p w14:paraId="03D3B7FD" w14:textId="79AF5F8C" w:rsidR="00695ADF" w:rsidRDefault="00695ADF" w:rsidP="00695ADF">
      <w:pPr>
        <w:pStyle w:val="Paraststmeklis"/>
        <w:ind w:left="567"/>
        <w:jc w:val="cente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4B14EB49"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BE629B">
        <w:rPr>
          <w:rFonts w:ascii="Times New Roman" w:hAnsi="Times New Roman" w:cs="Times New Roman"/>
          <w:sz w:val="24"/>
          <w:szCs w:val="24"/>
        </w:rPr>
        <w:t>maijā</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BE629B">
        <w:rPr>
          <w:rFonts w:ascii="Times New Roman" w:hAnsi="Times New Roman" w:cs="Times New Roman"/>
          <w:b/>
          <w:sz w:val="24"/>
          <w:szCs w:val="24"/>
        </w:rPr>
        <w:t> 234 173</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433D38E6" w14:textId="08AB4A62" w:rsidR="0062378A" w:rsidRDefault="0062378A" w:rsidP="0062378A">
      <w:pPr>
        <w:pStyle w:val="Paraststmeklis"/>
        <w:jc w:val="center"/>
      </w:pPr>
      <w:r>
        <w:rPr>
          <w:noProof/>
        </w:rPr>
        <w:drawing>
          <wp:inline distT="0" distB="0" distL="0" distR="0" wp14:anchorId="4CED35FE" wp14:editId="2B1564D8">
            <wp:extent cx="4886325" cy="2495550"/>
            <wp:effectExtent l="0" t="0" r="9525" b="0"/>
            <wp:docPr id="26360721" name="Attēls 11" descr="Attēls, kurā ir teksts, ekrānuzņēmums,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0721" name="Attēls 11" descr="Attēls, kurā ir teksts, ekrānuzņēmums, skice, diagramma&#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6325" cy="2495550"/>
                    </a:xfrm>
                    <a:prstGeom prst="rect">
                      <a:avLst/>
                    </a:prstGeom>
                    <a:noFill/>
                    <a:ln>
                      <a:noFill/>
                    </a:ln>
                  </pic:spPr>
                </pic:pic>
              </a:graphicData>
            </a:graphic>
          </wp:inline>
        </w:drawing>
      </w:r>
    </w:p>
    <w:p w14:paraId="3A75C287" w14:textId="0C8DEB9B" w:rsidR="004C414C" w:rsidRDefault="004C414C" w:rsidP="004C414C">
      <w:pPr>
        <w:pStyle w:val="Paraststmeklis"/>
        <w:jc w:val="center"/>
      </w:pPr>
    </w:p>
    <w:p w14:paraId="016E23E4" w14:textId="77777777" w:rsidR="0062378A" w:rsidRDefault="0062378A" w:rsidP="004C414C">
      <w:pPr>
        <w:pStyle w:val="Paraststmeklis"/>
        <w:jc w:val="center"/>
      </w:pPr>
    </w:p>
    <w:p w14:paraId="6B0D5E67" w14:textId="65771A8D"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685E66B0"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BE629B">
        <w:rPr>
          <w:rFonts w:ascii="Times New Roman" w:hAnsi="Times New Roman" w:cs="Times New Roman"/>
          <w:sz w:val="24"/>
          <w:szCs w:val="24"/>
        </w:rPr>
        <w:t>maijā</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3446D9">
        <w:rPr>
          <w:rFonts w:ascii="Times New Roman" w:hAnsi="Times New Roman" w:cs="Times New Roman"/>
          <w:b/>
          <w:sz w:val="24"/>
          <w:szCs w:val="24"/>
        </w:rPr>
        <w:t>1</w:t>
      </w:r>
      <w:r w:rsidR="00BE629B">
        <w:rPr>
          <w:rFonts w:ascii="Times New Roman" w:hAnsi="Times New Roman" w:cs="Times New Roman"/>
          <w:b/>
          <w:sz w:val="24"/>
          <w:szCs w:val="24"/>
        </w:rPr>
        <w:t> 563 151</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7A64B9CE" w14:textId="77777777" w:rsidR="009E5720" w:rsidRPr="000439B4" w:rsidRDefault="009E5720" w:rsidP="00C52D63">
      <w:pPr>
        <w:pStyle w:val="Bezatstarpm"/>
        <w:ind w:right="-625" w:firstLine="567"/>
        <w:jc w:val="both"/>
        <w:rPr>
          <w:rFonts w:ascii="Times New Roman" w:hAnsi="Times New Roman" w:cs="Times New Roman"/>
          <w:sz w:val="16"/>
          <w:szCs w:val="16"/>
        </w:rPr>
      </w:pPr>
    </w:p>
    <w:p w14:paraId="6B339227" w14:textId="689EC11E" w:rsidR="0062378A" w:rsidRDefault="0062378A" w:rsidP="0062378A">
      <w:pPr>
        <w:pStyle w:val="Paraststmeklis"/>
        <w:jc w:val="center"/>
      </w:pPr>
      <w:r>
        <w:rPr>
          <w:noProof/>
        </w:rPr>
        <w:drawing>
          <wp:inline distT="0" distB="0" distL="0" distR="0" wp14:anchorId="6E4F1708" wp14:editId="35188BBF">
            <wp:extent cx="4962525" cy="2447925"/>
            <wp:effectExtent l="0" t="0" r="9525" b="9525"/>
            <wp:docPr id="1377623573" name="Attēls 12"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23573" name="Attēls 12" descr="Attēls, kurā ir teksts, ekrānuzņēmums, diagramma, skice&#10;&#10;Apraksts ģenerēts automāti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2525" cy="2447925"/>
                    </a:xfrm>
                    <a:prstGeom prst="rect">
                      <a:avLst/>
                    </a:prstGeom>
                    <a:noFill/>
                    <a:ln>
                      <a:noFill/>
                    </a:ln>
                  </pic:spPr>
                </pic:pic>
              </a:graphicData>
            </a:graphic>
          </wp:inline>
        </w:drawing>
      </w:r>
    </w:p>
    <w:p w14:paraId="38F0D78B" w14:textId="6ECA78AD" w:rsidR="00537965" w:rsidRDefault="00537965" w:rsidP="00537965">
      <w:pPr>
        <w:pStyle w:val="Paraststmeklis"/>
      </w:pPr>
    </w:p>
    <w:p w14:paraId="6DD5F072" w14:textId="6FF40364" w:rsidR="00FD0444" w:rsidRDefault="00FD0444" w:rsidP="00FD0444">
      <w:pPr>
        <w:pStyle w:val="Paraststmeklis"/>
        <w:ind w:left="567"/>
        <w:jc w:val="center"/>
      </w:pPr>
    </w:p>
    <w:p w14:paraId="661F0495" w14:textId="5489C5F8" w:rsidR="00695ADF" w:rsidRDefault="00695ADF" w:rsidP="00695ADF">
      <w:pPr>
        <w:pStyle w:val="Paraststmeklis"/>
        <w:ind w:left="567"/>
        <w:jc w:val="center"/>
      </w:pPr>
    </w:p>
    <w:p w14:paraId="07119990" w14:textId="6498F38A" w:rsidR="00AE1DA3" w:rsidRDefault="00AE1DA3" w:rsidP="00AE1DA3">
      <w:pPr>
        <w:pStyle w:val="Paraststmeklis"/>
        <w:ind w:left="851"/>
      </w:pPr>
    </w:p>
    <w:p w14:paraId="670BB83A" w14:textId="62582C7D" w:rsidR="003206DF" w:rsidRDefault="003206DF" w:rsidP="009E5720">
      <w:pPr>
        <w:pStyle w:val="Bezatstarpm"/>
        <w:tabs>
          <w:tab w:val="left" w:pos="709"/>
        </w:tabs>
        <w:ind w:left="-709" w:right="-625"/>
        <w:jc w:val="center"/>
        <w:rPr>
          <w:rFonts w:ascii="Times New Roman" w:hAnsi="Times New Roman" w:cs="Times New Roman"/>
          <w:sz w:val="24"/>
          <w:szCs w:val="24"/>
        </w:rPr>
      </w:pP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3E862965" w14:textId="7C0CDBFA" w:rsidR="0062378A" w:rsidRDefault="0062378A" w:rsidP="0062378A">
      <w:pPr>
        <w:pStyle w:val="Paraststmeklis"/>
        <w:jc w:val="center"/>
      </w:pPr>
      <w:r>
        <w:rPr>
          <w:noProof/>
        </w:rPr>
        <w:drawing>
          <wp:inline distT="0" distB="0" distL="0" distR="0" wp14:anchorId="227D5DDA" wp14:editId="130D3091">
            <wp:extent cx="5086350" cy="2257425"/>
            <wp:effectExtent l="0" t="0" r="0" b="9525"/>
            <wp:docPr id="56325717" name="Attēls 7"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5717" name="Attēls 7" descr="Attēls, kurā ir teksts, ekrānuzņēmums, diagramma, skice&#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6350" cy="2257425"/>
                    </a:xfrm>
                    <a:prstGeom prst="rect">
                      <a:avLst/>
                    </a:prstGeom>
                    <a:noFill/>
                    <a:ln>
                      <a:noFill/>
                    </a:ln>
                  </pic:spPr>
                </pic:pic>
              </a:graphicData>
            </a:graphic>
          </wp:inline>
        </w:drawing>
      </w:r>
    </w:p>
    <w:p w14:paraId="251485E3" w14:textId="5BFB56F2" w:rsidR="004C414C" w:rsidRDefault="004C414C" w:rsidP="004C414C">
      <w:pPr>
        <w:pStyle w:val="Paraststmeklis"/>
        <w:jc w:val="center"/>
      </w:pPr>
    </w:p>
    <w:p w14:paraId="5E955C85" w14:textId="7AD75ACF"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48ABF9A2" w:rsidR="00A24C58" w:rsidRDefault="00C4490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1 277</w:t>
            </w:r>
          </w:p>
        </w:tc>
        <w:tc>
          <w:tcPr>
            <w:tcW w:w="847" w:type="dxa"/>
          </w:tcPr>
          <w:p w14:paraId="190362D3" w14:textId="52E4BCED" w:rsidR="00A24C58" w:rsidRDefault="0018458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1 282</w:t>
            </w:r>
          </w:p>
        </w:tc>
        <w:tc>
          <w:tcPr>
            <w:tcW w:w="756" w:type="dxa"/>
          </w:tcPr>
          <w:p w14:paraId="4F3CC0F4" w14:textId="2E5043FD" w:rsidR="00A24C58" w:rsidRDefault="00B85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1 306</w:t>
            </w:r>
          </w:p>
        </w:tc>
        <w:tc>
          <w:tcPr>
            <w:tcW w:w="809" w:type="dxa"/>
          </w:tcPr>
          <w:p w14:paraId="229D7E38" w14:textId="27473147" w:rsidR="00A24C58" w:rsidRDefault="00BC5E8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1 333</w:t>
            </w:r>
          </w:p>
        </w:tc>
        <w:tc>
          <w:tcPr>
            <w:tcW w:w="850" w:type="dxa"/>
          </w:tcPr>
          <w:p w14:paraId="0C182E7F" w14:textId="06B4367C" w:rsidR="00A24C58" w:rsidRDefault="00BE629B"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1 388</w:t>
            </w:r>
          </w:p>
        </w:tc>
        <w:tc>
          <w:tcPr>
            <w:tcW w:w="851" w:type="dxa"/>
          </w:tcPr>
          <w:p w14:paraId="549EF9E2" w14:textId="4EAC1D51"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E843C08" w14:textId="477E2DB4"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5D59577D"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09DC23E2"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46BE1ECB" w:rsidR="00A24C58" w:rsidRDefault="00C4490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35</w:t>
            </w:r>
          </w:p>
        </w:tc>
        <w:tc>
          <w:tcPr>
            <w:tcW w:w="847" w:type="dxa"/>
          </w:tcPr>
          <w:p w14:paraId="0837346A" w14:textId="21A9022F" w:rsidR="00A24C58" w:rsidRDefault="0018458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B85A48">
              <w:rPr>
                <w:rFonts w:ascii="Times New Roman" w:hAnsi="Times New Roman" w:cs="Times New Roman"/>
                <w:color w:val="212529"/>
                <w:sz w:val="24"/>
                <w:szCs w:val="24"/>
                <w:shd w:val="clear" w:color="auto" w:fill="FFFFFF"/>
              </w:rPr>
              <w:t>2</w:t>
            </w:r>
          </w:p>
        </w:tc>
        <w:tc>
          <w:tcPr>
            <w:tcW w:w="756" w:type="dxa"/>
          </w:tcPr>
          <w:p w14:paraId="35431524" w14:textId="11864CB5" w:rsidR="00A24C58" w:rsidRDefault="00B85A4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44</w:t>
            </w:r>
          </w:p>
        </w:tc>
        <w:tc>
          <w:tcPr>
            <w:tcW w:w="809" w:type="dxa"/>
          </w:tcPr>
          <w:p w14:paraId="26318E93" w14:textId="63F4DE88" w:rsidR="00A24C58" w:rsidRDefault="00BC5E8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38</w:t>
            </w:r>
          </w:p>
        </w:tc>
        <w:tc>
          <w:tcPr>
            <w:tcW w:w="850" w:type="dxa"/>
          </w:tcPr>
          <w:p w14:paraId="27008D0E" w14:textId="567575FB" w:rsidR="00A24C58" w:rsidRDefault="00BE629B"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657F6B">
              <w:rPr>
                <w:rFonts w:ascii="Times New Roman" w:hAnsi="Times New Roman" w:cs="Times New Roman"/>
                <w:color w:val="212529"/>
                <w:sz w:val="24"/>
                <w:szCs w:val="24"/>
                <w:shd w:val="clear" w:color="auto" w:fill="FFFFFF"/>
              </w:rPr>
              <w:t>4</w:t>
            </w:r>
          </w:p>
        </w:tc>
        <w:tc>
          <w:tcPr>
            <w:tcW w:w="851" w:type="dxa"/>
          </w:tcPr>
          <w:p w14:paraId="5D240D8B" w14:textId="608C373E"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8E8B636" w14:textId="75ABF2B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065B3FD1"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286002E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7DA35CD3"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15B68138" w14:textId="4DE4AC0B"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42D4FDA8" w:rsidR="00A24C58" w:rsidRPr="00481DAE" w:rsidRDefault="00C4490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3 500</w:t>
            </w:r>
          </w:p>
        </w:tc>
        <w:tc>
          <w:tcPr>
            <w:tcW w:w="804" w:type="dxa"/>
          </w:tcPr>
          <w:p w14:paraId="64818C6F" w14:textId="16A794BD" w:rsidR="00A24C58" w:rsidRPr="00481DAE" w:rsidRDefault="0018458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3 889</w:t>
            </w:r>
          </w:p>
        </w:tc>
        <w:tc>
          <w:tcPr>
            <w:tcW w:w="848" w:type="dxa"/>
          </w:tcPr>
          <w:p w14:paraId="3E742E5E" w14:textId="1478F0FA" w:rsidR="00A24C58" w:rsidRPr="00481DAE" w:rsidRDefault="00B85A4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3 906</w:t>
            </w:r>
          </w:p>
        </w:tc>
        <w:tc>
          <w:tcPr>
            <w:tcW w:w="756" w:type="dxa"/>
          </w:tcPr>
          <w:p w14:paraId="6A91CB72" w14:textId="19B8CBE4" w:rsidR="00A24C58" w:rsidRPr="00481DAE" w:rsidRDefault="00BC5E8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4 063</w:t>
            </w:r>
          </w:p>
        </w:tc>
        <w:tc>
          <w:tcPr>
            <w:tcW w:w="778" w:type="dxa"/>
          </w:tcPr>
          <w:p w14:paraId="4A346264" w14:textId="6EE6529E" w:rsidR="00A24C58" w:rsidRPr="00481DAE" w:rsidRDefault="00BE629B"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4 145</w:t>
            </w:r>
          </w:p>
        </w:tc>
        <w:tc>
          <w:tcPr>
            <w:tcW w:w="837" w:type="dxa"/>
          </w:tcPr>
          <w:p w14:paraId="4F33B864" w14:textId="4CBCA46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B1E5F7F" w14:textId="4B711843"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4FA015C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4398952F"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4E54CDD8"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501A6320" w14:textId="77777777" w:rsidR="00FD0444" w:rsidRDefault="00FD0444" w:rsidP="003101D7">
      <w:pPr>
        <w:pStyle w:val="Bezatstarpm"/>
        <w:tabs>
          <w:tab w:val="left" w:pos="709"/>
        </w:tabs>
        <w:ind w:right="-625"/>
        <w:jc w:val="center"/>
        <w:rPr>
          <w:rFonts w:ascii="Times New Roman" w:hAnsi="Times New Roman" w:cs="Times New Roman"/>
          <w:sz w:val="24"/>
          <w:szCs w:val="24"/>
        </w:rPr>
      </w:pPr>
    </w:p>
    <w:p w14:paraId="425357E3"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41A673CB"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20E49159"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16036C23"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7ED11562"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279FDA73"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30A780F6"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70D7D85F"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1930B5E3"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par tiesas nolēmumu par uzturlīdzekļu piedziņu vai Fonda administrācijas lēmumu par uzturlīdzekļu izmaksu, ar kuru vecākam uzlikts pienākums maksāt uzturlīdzekļus, atzīšanu, izpildāmības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2557CE7"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7EC2A63A"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50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5B94FD10"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08CC7FB0"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47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307D2F0C"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38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516FD32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45379A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CCBDFB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A1B850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3FEE47AF" w:rsidR="00297AC7" w:rsidRDefault="00BE629B">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226</w:t>
            </w:r>
          </w:p>
        </w:tc>
      </w:tr>
      <w:tr w:rsidR="00297AC7" w14:paraId="31BE468C"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857C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Nosūtītie pieteikumi</w:t>
            </w:r>
            <w:r>
              <w:rPr>
                <w:rFonts w:ascii="Times New Roman" w:hAnsi="Times New Roman" w:cs="Times New Roman"/>
                <w:sz w:val="24"/>
                <w:szCs w:val="24"/>
              </w:rPr>
              <w:t xml:space="preserve"> par nolēmumu par uzturlīdzekļu piedziņu pieņemšanu vai par pieņemto nolēmumu grozīšanu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404CC935" w14:textId="14A57885"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5CCFD483" w14:textId="0C6FFB15"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C1892C3" w14:textId="7DBD3BFB"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45C30F44" w14:textId="284B367D"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72D8808" w14:textId="4D82A80A"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8C87D10" w14:textId="3B23F03F"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E72A6B5" w14:textId="78F71D1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F7223B4" w14:textId="0780F30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8D081D6" w14:textId="07880052"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211D998" w14:textId="28B6CA9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D55073" w14:textId="33B7AEB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F7BF00B" w14:textId="51332F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00B4C38A" w14:textId="17548BA2" w:rsidR="00297AC7" w:rsidRDefault="005836E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izpildāmības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2B0D4E8D"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3EFFF96B"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5FB2FEF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687632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287568D1"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6687F25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30C0910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51AD09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2EC0F7B"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64948875" w:rsidR="00297AC7" w:rsidRDefault="00BC5E8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388B2E98"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7D105ED3"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70EC7AC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96AF1FE"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3B42E3F5"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25B3A7AF"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AC86A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1FB12AEC"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2420F704"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4189F5EE" w:rsidR="00297AC7" w:rsidRDefault="00BE629B">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3A79BCBB"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03561477"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3B2F532D"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4181389B"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1A905ED6"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94B02A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C4E777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13E827E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24D82AA1"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17660B5A" w:rsidR="00297AC7" w:rsidRDefault="00BE629B">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86</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6B4A33A3"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185BC55E"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2196BD64"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156570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F9303A5"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6</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04E007E1"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2C4597DF"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75A73FC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4BF9AE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2C4A6C33" w:rsidR="00297AC7" w:rsidRDefault="00BC5E8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BE629B">
              <w:rPr>
                <w:rFonts w:ascii="Times New Roman" w:hAnsi="Times New Roman" w:cs="Times New Roman"/>
                <w:b/>
                <w:bCs/>
                <w:sz w:val="24"/>
                <w:szCs w:val="24"/>
              </w:rPr>
              <w:t>6</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0441"/>
    <w:rsid w:val="000917DF"/>
    <w:rsid w:val="00095DDC"/>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458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84619"/>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4C2E"/>
    <w:rsid w:val="003555E3"/>
    <w:rsid w:val="00357573"/>
    <w:rsid w:val="00371B8C"/>
    <w:rsid w:val="00373864"/>
    <w:rsid w:val="003952FA"/>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45D7"/>
    <w:rsid w:val="00480CC3"/>
    <w:rsid w:val="00481DAE"/>
    <w:rsid w:val="00482955"/>
    <w:rsid w:val="004860AE"/>
    <w:rsid w:val="0048706D"/>
    <w:rsid w:val="0048744F"/>
    <w:rsid w:val="00491A66"/>
    <w:rsid w:val="0049329A"/>
    <w:rsid w:val="004A221A"/>
    <w:rsid w:val="004A42A8"/>
    <w:rsid w:val="004B3F57"/>
    <w:rsid w:val="004B4169"/>
    <w:rsid w:val="004C414C"/>
    <w:rsid w:val="004C4E3F"/>
    <w:rsid w:val="004D082F"/>
    <w:rsid w:val="004D1218"/>
    <w:rsid w:val="004D5486"/>
    <w:rsid w:val="004E0733"/>
    <w:rsid w:val="004E3508"/>
    <w:rsid w:val="004E3552"/>
    <w:rsid w:val="004E3F89"/>
    <w:rsid w:val="004E515E"/>
    <w:rsid w:val="004E7A21"/>
    <w:rsid w:val="004F0D04"/>
    <w:rsid w:val="004F54A5"/>
    <w:rsid w:val="0050281D"/>
    <w:rsid w:val="00502CAA"/>
    <w:rsid w:val="00512C73"/>
    <w:rsid w:val="00512E2E"/>
    <w:rsid w:val="005311F0"/>
    <w:rsid w:val="005370B2"/>
    <w:rsid w:val="00537965"/>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3CD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5F79B0"/>
    <w:rsid w:val="00602AD7"/>
    <w:rsid w:val="00603736"/>
    <w:rsid w:val="00606813"/>
    <w:rsid w:val="00616E02"/>
    <w:rsid w:val="006213A7"/>
    <w:rsid w:val="00621569"/>
    <w:rsid w:val="0062378A"/>
    <w:rsid w:val="0063258C"/>
    <w:rsid w:val="00634AEC"/>
    <w:rsid w:val="00635CC6"/>
    <w:rsid w:val="00636827"/>
    <w:rsid w:val="00653650"/>
    <w:rsid w:val="00656AEF"/>
    <w:rsid w:val="00657F6B"/>
    <w:rsid w:val="006640CC"/>
    <w:rsid w:val="00675993"/>
    <w:rsid w:val="0068003F"/>
    <w:rsid w:val="00680B35"/>
    <w:rsid w:val="00693EBA"/>
    <w:rsid w:val="00694DB8"/>
    <w:rsid w:val="00695ADF"/>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1769C"/>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5720"/>
    <w:rsid w:val="009E75D2"/>
    <w:rsid w:val="009E7FDA"/>
    <w:rsid w:val="009F01D8"/>
    <w:rsid w:val="00A008DD"/>
    <w:rsid w:val="00A030F3"/>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6746"/>
    <w:rsid w:val="00B37C82"/>
    <w:rsid w:val="00B37EC0"/>
    <w:rsid w:val="00B432AD"/>
    <w:rsid w:val="00B45656"/>
    <w:rsid w:val="00B5324B"/>
    <w:rsid w:val="00B54177"/>
    <w:rsid w:val="00B547EB"/>
    <w:rsid w:val="00B55425"/>
    <w:rsid w:val="00B56415"/>
    <w:rsid w:val="00B5784D"/>
    <w:rsid w:val="00B63819"/>
    <w:rsid w:val="00B63DBD"/>
    <w:rsid w:val="00B82AA6"/>
    <w:rsid w:val="00B85469"/>
    <w:rsid w:val="00B85A48"/>
    <w:rsid w:val="00B86F68"/>
    <w:rsid w:val="00B95680"/>
    <w:rsid w:val="00B95AFB"/>
    <w:rsid w:val="00B96AFC"/>
    <w:rsid w:val="00BA5935"/>
    <w:rsid w:val="00BB3737"/>
    <w:rsid w:val="00BC5E8E"/>
    <w:rsid w:val="00BC6307"/>
    <w:rsid w:val="00BD42E5"/>
    <w:rsid w:val="00BD47B9"/>
    <w:rsid w:val="00BE629B"/>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26929"/>
    <w:rsid w:val="00D328CC"/>
    <w:rsid w:val="00D4226C"/>
    <w:rsid w:val="00D43114"/>
    <w:rsid w:val="00D437DC"/>
    <w:rsid w:val="00D45C1E"/>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1AE9"/>
    <w:rsid w:val="00ED3128"/>
    <w:rsid w:val="00ED5917"/>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0444"/>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1344">
      <w:bodyDiv w:val="1"/>
      <w:marLeft w:val="0"/>
      <w:marRight w:val="0"/>
      <w:marTop w:val="0"/>
      <w:marBottom w:val="0"/>
      <w:divBdr>
        <w:top w:val="none" w:sz="0" w:space="0" w:color="auto"/>
        <w:left w:val="none" w:sz="0" w:space="0" w:color="auto"/>
        <w:bottom w:val="none" w:sz="0" w:space="0" w:color="auto"/>
        <w:right w:val="none" w:sz="0" w:space="0" w:color="auto"/>
      </w:divBdr>
    </w:div>
    <w:div w:id="110517889">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92827311">
      <w:bodyDiv w:val="1"/>
      <w:marLeft w:val="0"/>
      <w:marRight w:val="0"/>
      <w:marTop w:val="0"/>
      <w:marBottom w:val="0"/>
      <w:divBdr>
        <w:top w:val="none" w:sz="0" w:space="0" w:color="auto"/>
        <w:left w:val="none" w:sz="0" w:space="0" w:color="auto"/>
        <w:bottom w:val="none" w:sz="0" w:space="0" w:color="auto"/>
        <w:right w:val="none" w:sz="0" w:space="0" w:color="auto"/>
      </w:divBdr>
    </w:div>
    <w:div w:id="303048901">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84566631">
      <w:bodyDiv w:val="1"/>
      <w:marLeft w:val="0"/>
      <w:marRight w:val="0"/>
      <w:marTop w:val="0"/>
      <w:marBottom w:val="0"/>
      <w:divBdr>
        <w:top w:val="none" w:sz="0" w:space="0" w:color="auto"/>
        <w:left w:val="none" w:sz="0" w:space="0" w:color="auto"/>
        <w:bottom w:val="none" w:sz="0" w:space="0" w:color="auto"/>
        <w:right w:val="none" w:sz="0" w:space="0" w:color="auto"/>
      </w:divBdr>
    </w:div>
    <w:div w:id="395982066">
      <w:bodyDiv w:val="1"/>
      <w:marLeft w:val="0"/>
      <w:marRight w:val="0"/>
      <w:marTop w:val="0"/>
      <w:marBottom w:val="0"/>
      <w:divBdr>
        <w:top w:val="none" w:sz="0" w:space="0" w:color="auto"/>
        <w:left w:val="none" w:sz="0" w:space="0" w:color="auto"/>
        <w:bottom w:val="none" w:sz="0" w:space="0" w:color="auto"/>
        <w:right w:val="none" w:sz="0" w:space="0" w:color="auto"/>
      </w:divBdr>
    </w:div>
    <w:div w:id="403575984">
      <w:bodyDiv w:val="1"/>
      <w:marLeft w:val="0"/>
      <w:marRight w:val="0"/>
      <w:marTop w:val="0"/>
      <w:marBottom w:val="0"/>
      <w:divBdr>
        <w:top w:val="none" w:sz="0" w:space="0" w:color="auto"/>
        <w:left w:val="none" w:sz="0" w:space="0" w:color="auto"/>
        <w:bottom w:val="none" w:sz="0" w:space="0" w:color="auto"/>
        <w:right w:val="none" w:sz="0" w:space="0" w:color="auto"/>
      </w:divBdr>
    </w:div>
    <w:div w:id="437530538">
      <w:bodyDiv w:val="1"/>
      <w:marLeft w:val="0"/>
      <w:marRight w:val="0"/>
      <w:marTop w:val="0"/>
      <w:marBottom w:val="0"/>
      <w:divBdr>
        <w:top w:val="none" w:sz="0" w:space="0" w:color="auto"/>
        <w:left w:val="none" w:sz="0" w:space="0" w:color="auto"/>
        <w:bottom w:val="none" w:sz="0" w:space="0" w:color="auto"/>
        <w:right w:val="none" w:sz="0" w:space="0" w:color="auto"/>
      </w:divBdr>
    </w:div>
    <w:div w:id="507331311">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43056872">
      <w:bodyDiv w:val="1"/>
      <w:marLeft w:val="0"/>
      <w:marRight w:val="0"/>
      <w:marTop w:val="0"/>
      <w:marBottom w:val="0"/>
      <w:divBdr>
        <w:top w:val="none" w:sz="0" w:space="0" w:color="auto"/>
        <w:left w:val="none" w:sz="0" w:space="0" w:color="auto"/>
        <w:bottom w:val="none" w:sz="0" w:space="0" w:color="auto"/>
        <w:right w:val="none" w:sz="0" w:space="0" w:color="auto"/>
      </w:divBdr>
    </w:div>
    <w:div w:id="581716780">
      <w:bodyDiv w:val="1"/>
      <w:marLeft w:val="0"/>
      <w:marRight w:val="0"/>
      <w:marTop w:val="0"/>
      <w:marBottom w:val="0"/>
      <w:divBdr>
        <w:top w:val="none" w:sz="0" w:space="0" w:color="auto"/>
        <w:left w:val="none" w:sz="0" w:space="0" w:color="auto"/>
        <w:bottom w:val="none" w:sz="0" w:space="0" w:color="auto"/>
        <w:right w:val="none" w:sz="0" w:space="0" w:color="auto"/>
      </w:divBdr>
    </w:div>
    <w:div w:id="688872548">
      <w:bodyDiv w:val="1"/>
      <w:marLeft w:val="0"/>
      <w:marRight w:val="0"/>
      <w:marTop w:val="0"/>
      <w:marBottom w:val="0"/>
      <w:divBdr>
        <w:top w:val="none" w:sz="0" w:space="0" w:color="auto"/>
        <w:left w:val="none" w:sz="0" w:space="0" w:color="auto"/>
        <w:bottom w:val="none" w:sz="0" w:space="0" w:color="auto"/>
        <w:right w:val="none" w:sz="0" w:space="0" w:color="auto"/>
      </w:divBdr>
    </w:div>
    <w:div w:id="708915003">
      <w:bodyDiv w:val="1"/>
      <w:marLeft w:val="0"/>
      <w:marRight w:val="0"/>
      <w:marTop w:val="0"/>
      <w:marBottom w:val="0"/>
      <w:divBdr>
        <w:top w:val="none" w:sz="0" w:space="0" w:color="auto"/>
        <w:left w:val="none" w:sz="0" w:space="0" w:color="auto"/>
        <w:bottom w:val="none" w:sz="0" w:space="0" w:color="auto"/>
        <w:right w:val="none" w:sz="0" w:space="0" w:color="auto"/>
      </w:divBdr>
    </w:div>
    <w:div w:id="741024464">
      <w:bodyDiv w:val="1"/>
      <w:marLeft w:val="0"/>
      <w:marRight w:val="0"/>
      <w:marTop w:val="0"/>
      <w:marBottom w:val="0"/>
      <w:divBdr>
        <w:top w:val="none" w:sz="0" w:space="0" w:color="auto"/>
        <w:left w:val="none" w:sz="0" w:space="0" w:color="auto"/>
        <w:bottom w:val="none" w:sz="0" w:space="0" w:color="auto"/>
        <w:right w:val="none" w:sz="0" w:space="0" w:color="auto"/>
      </w:divBdr>
    </w:div>
    <w:div w:id="823854983">
      <w:bodyDiv w:val="1"/>
      <w:marLeft w:val="0"/>
      <w:marRight w:val="0"/>
      <w:marTop w:val="0"/>
      <w:marBottom w:val="0"/>
      <w:divBdr>
        <w:top w:val="none" w:sz="0" w:space="0" w:color="auto"/>
        <w:left w:val="none" w:sz="0" w:space="0" w:color="auto"/>
        <w:bottom w:val="none" w:sz="0" w:space="0" w:color="auto"/>
        <w:right w:val="none" w:sz="0" w:space="0" w:color="auto"/>
      </w:divBdr>
    </w:div>
    <w:div w:id="904144374">
      <w:bodyDiv w:val="1"/>
      <w:marLeft w:val="0"/>
      <w:marRight w:val="0"/>
      <w:marTop w:val="0"/>
      <w:marBottom w:val="0"/>
      <w:divBdr>
        <w:top w:val="none" w:sz="0" w:space="0" w:color="auto"/>
        <w:left w:val="none" w:sz="0" w:space="0" w:color="auto"/>
        <w:bottom w:val="none" w:sz="0" w:space="0" w:color="auto"/>
        <w:right w:val="none" w:sz="0" w:space="0" w:color="auto"/>
      </w:divBdr>
    </w:div>
    <w:div w:id="906652211">
      <w:bodyDiv w:val="1"/>
      <w:marLeft w:val="0"/>
      <w:marRight w:val="0"/>
      <w:marTop w:val="0"/>
      <w:marBottom w:val="0"/>
      <w:divBdr>
        <w:top w:val="none" w:sz="0" w:space="0" w:color="auto"/>
        <w:left w:val="none" w:sz="0" w:space="0" w:color="auto"/>
        <w:bottom w:val="none" w:sz="0" w:space="0" w:color="auto"/>
        <w:right w:val="none" w:sz="0" w:space="0" w:color="auto"/>
      </w:divBdr>
    </w:div>
    <w:div w:id="918708968">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6934104">
      <w:bodyDiv w:val="1"/>
      <w:marLeft w:val="0"/>
      <w:marRight w:val="0"/>
      <w:marTop w:val="0"/>
      <w:marBottom w:val="0"/>
      <w:divBdr>
        <w:top w:val="none" w:sz="0" w:space="0" w:color="auto"/>
        <w:left w:val="none" w:sz="0" w:space="0" w:color="auto"/>
        <w:bottom w:val="none" w:sz="0" w:space="0" w:color="auto"/>
        <w:right w:val="none" w:sz="0" w:space="0" w:color="auto"/>
      </w:divBdr>
    </w:div>
    <w:div w:id="980843513">
      <w:bodyDiv w:val="1"/>
      <w:marLeft w:val="0"/>
      <w:marRight w:val="0"/>
      <w:marTop w:val="0"/>
      <w:marBottom w:val="0"/>
      <w:divBdr>
        <w:top w:val="none" w:sz="0" w:space="0" w:color="auto"/>
        <w:left w:val="none" w:sz="0" w:space="0" w:color="auto"/>
        <w:bottom w:val="none" w:sz="0" w:space="0" w:color="auto"/>
        <w:right w:val="none" w:sz="0" w:space="0" w:color="auto"/>
      </w:divBdr>
    </w:div>
    <w:div w:id="1030686701">
      <w:bodyDiv w:val="1"/>
      <w:marLeft w:val="0"/>
      <w:marRight w:val="0"/>
      <w:marTop w:val="0"/>
      <w:marBottom w:val="0"/>
      <w:divBdr>
        <w:top w:val="none" w:sz="0" w:space="0" w:color="auto"/>
        <w:left w:val="none" w:sz="0" w:space="0" w:color="auto"/>
        <w:bottom w:val="none" w:sz="0" w:space="0" w:color="auto"/>
        <w:right w:val="none" w:sz="0" w:space="0" w:color="auto"/>
      </w:divBdr>
    </w:div>
    <w:div w:id="1114639157">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351488732">
      <w:bodyDiv w:val="1"/>
      <w:marLeft w:val="0"/>
      <w:marRight w:val="0"/>
      <w:marTop w:val="0"/>
      <w:marBottom w:val="0"/>
      <w:divBdr>
        <w:top w:val="none" w:sz="0" w:space="0" w:color="auto"/>
        <w:left w:val="none" w:sz="0" w:space="0" w:color="auto"/>
        <w:bottom w:val="none" w:sz="0" w:space="0" w:color="auto"/>
        <w:right w:val="none" w:sz="0" w:space="0" w:color="auto"/>
      </w:divBdr>
    </w:div>
    <w:div w:id="1364985910">
      <w:bodyDiv w:val="1"/>
      <w:marLeft w:val="0"/>
      <w:marRight w:val="0"/>
      <w:marTop w:val="0"/>
      <w:marBottom w:val="0"/>
      <w:divBdr>
        <w:top w:val="none" w:sz="0" w:space="0" w:color="auto"/>
        <w:left w:val="none" w:sz="0" w:space="0" w:color="auto"/>
        <w:bottom w:val="none" w:sz="0" w:space="0" w:color="auto"/>
        <w:right w:val="none" w:sz="0" w:space="0" w:color="auto"/>
      </w:divBdr>
    </w:div>
    <w:div w:id="1401901256">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69404584">
      <w:bodyDiv w:val="1"/>
      <w:marLeft w:val="0"/>
      <w:marRight w:val="0"/>
      <w:marTop w:val="0"/>
      <w:marBottom w:val="0"/>
      <w:divBdr>
        <w:top w:val="none" w:sz="0" w:space="0" w:color="auto"/>
        <w:left w:val="none" w:sz="0" w:space="0" w:color="auto"/>
        <w:bottom w:val="none" w:sz="0" w:space="0" w:color="auto"/>
        <w:right w:val="none" w:sz="0" w:space="0" w:color="auto"/>
      </w:divBdr>
    </w:div>
    <w:div w:id="1740712714">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836992538">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1979384101">
      <w:bodyDiv w:val="1"/>
      <w:marLeft w:val="0"/>
      <w:marRight w:val="0"/>
      <w:marTop w:val="0"/>
      <w:marBottom w:val="0"/>
      <w:divBdr>
        <w:top w:val="none" w:sz="0" w:space="0" w:color="auto"/>
        <w:left w:val="none" w:sz="0" w:space="0" w:color="auto"/>
        <w:bottom w:val="none" w:sz="0" w:space="0" w:color="auto"/>
        <w:right w:val="none" w:sz="0" w:space="0" w:color="auto"/>
      </w:divBdr>
    </w:div>
    <w:div w:id="2042973308">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6</Pages>
  <Words>3508</Words>
  <Characters>2000</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78</cp:revision>
  <cp:lastPrinted>2024-06-05T12:50:00Z</cp:lastPrinted>
  <dcterms:created xsi:type="dcterms:W3CDTF">2023-03-10T10:46:00Z</dcterms:created>
  <dcterms:modified xsi:type="dcterms:W3CDTF">2024-07-16T12:48:00Z</dcterms:modified>
</cp:coreProperties>
</file>